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56" w:rsidRDefault="00260D05" w:rsidP="0068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="00685E2E">
        <w:rPr>
          <w:rFonts w:ascii="Times New Roman" w:hAnsi="Times New Roman" w:cs="Times New Roman"/>
          <w:sz w:val="28"/>
          <w:szCs w:val="28"/>
        </w:rPr>
        <w:t xml:space="preserve"> МАУ «Чусовской центр культурного развития»</w:t>
      </w:r>
    </w:p>
    <w:p w:rsidR="008B2404" w:rsidRDefault="00685E2E" w:rsidP="00685E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1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униципальное автономное учреждение </w:t>
      </w:r>
      <w:r w:rsidRPr="001401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Чусовской центр культурного развития</w:t>
      </w:r>
      <w:r w:rsidRPr="00140146">
        <w:rPr>
          <w:rFonts w:ascii="Times New Roman" w:hAnsi="Times New Roman"/>
          <w:sz w:val="28"/>
          <w:szCs w:val="28"/>
        </w:rPr>
        <w:t xml:space="preserve">» </w:t>
      </w:r>
      <w:r w:rsidR="008B2404">
        <w:rPr>
          <w:rFonts w:ascii="Times New Roman" w:hAnsi="Times New Roman"/>
          <w:sz w:val="28"/>
          <w:szCs w:val="28"/>
        </w:rPr>
        <w:t xml:space="preserve">(краткое название МАУ «ЧЦКР») </w:t>
      </w:r>
      <w:r w:rsidRPr="00140146">
        <w:rPr>
          <w:rFonts w:ascii="Times New Roman" w:hAnsi="Times New Roman"/>
          <w:sz w:val="28"/>
          <w:szCs w:val="28"/>
        </w:rPr>
        <w:t xml:space="preserve">функционирует с 1 января 2019 года. </w:t>
      </w:r>
    </w:p>
    <w:p w:rsidR="00685E2E" w:rsidRDefault="00685E2E" w:rsidP="00685E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F84887">
        <w:rPr>
          <w:rFonts w:ascii="Times New Roman" w:hAnsi="Times New Roman"/>
          <w:sz w:val="28"/>
        </w:rPr>
        <w:t xml:space="preserve">ешением Совета депутатов «О передаче осуществления части полномочий по решению вопросов местного значения» </w:t>
      </w:r>
      <w:r w:rsidRPr="00F84887">
        <w:rPr>
          <w:rFonts w:ascii="Times New Roman" w:hAnsi="Times New Roman"/>
          <w:color w:val="000000"/>
          <w:sz w:val="28"/>
        </w:rPr>
        <w:t xml:space="preserve">произошла передача полномочий в сфере культуры из сельских поселений в Чусовской муниципальный район. </w:t>
      </w:r>
      <w:proofErr w:type="gramStart"/>
      <w:r w:rsidRPr="00F84887">
        <w:rPr>
          <w:rFonts w:ascii="Times New Roman" w:hAnsi="Times New Roman"/>
          <w:color w:val="000000"/>
          <w:sz w:val="28"/>
        </w:rPr>
        <w:t xml:space="preserve">Дома культуры 7 сельских поселений были объединены в одно юридическое лицо Муниципальное автономное учреждение «Чусовской центр культурного развития» постановление администрации </w:t>
      </w:r>
      <w:proofErr w:type="spellStart"/>
      <w:r w:rsidRPr="00F84887">
        <w:rPr>
          <w:rFonts w:ascii="Times New Roman" w:hAnsi="Times New Roman"/>
          <w:color w:val="000000"/>
          <w:sz w:val="28"/>
        </w:rPr>
        <w:t>Чусовского</w:t>
      </w:r>
      <w:proofErr w:type="spellEnd"/>
      <w:r w:rsidRPr="00F84887">
        <w:rPr>
          <w:rFonts w:ascii="Times New Roman" w:hAnsi="Times New Roman"/>
          <w:color w:val="000000"/>
          <w:sz w:val="28"/>
        </w:rPr>
        <w:t xml:space="preserve"> муниципального района Пермского края № 569 от 16.11.2018 года «О переименовании Муниципального автономного учреждения «Центр народной культуры» в Муниципальное автономное учреждение «Чусовской центр культурного развития».</w:t>
      </w:r>
      <w:proofErr w:type="gramEnd"/>
      <w:r w:rsidRPr="00F84887">
        <w:rPr>
          <w:rFonts w:ascii="Times New Roman" w:hAnsi="Times New Roman"/>
          <w:color w:val="000000"/>
        </w:rPr>
        <w:t xml:space="preserve"> </w:t>
      </w:r>
      <w:proofErr w:type="gramStart"/>
      <w:r w:rsidRPr="00140146">
        <w:rPr>
          <w:rFonts w:ascii="Times New Roman" w:hAnsi="Times New Roman"/>
          <w:sz w:val="28"/>
          <w:szCs w:val="28"/>
        </w:rPr>
        <w:t xml:space="preserve">В состав учреждения входят </w:t>
      </w:r>
      <w:r>
        <w:rPr>
          <w:rFonts w:ascii="Times New Roman" w:hAnsi="Times New Roman"/>
          <w:sz w:val="28"/>
          <w:szCs w:val="28"/>
        </w:rPr>
        <w:t>15</w:t>
      </w:r>
      <w:r w:rsidRPr="00140146">
        <w:rPr>
          <w:rFonts w:ascii="Times New Roman" w:hAnsi="Times New Roman"/>
          <w:sz w:val="28"/>
          <w:szCs w:val="28"/>
        </w:rPr>
        <w:t xml:space="preserve"> отделов досуга </w:t>
      </w:r>
      <w:r>
        <w:rPr>
          <w:rFonts w:ascii="Times New Roman" w:hAnsi="Times New Roman"/>
          <w:sz w:val="28"/>
          <w:szCs w:val="28"/>
        </w:rPr>
        <w:t xml:space="preserve">расположенных в сельских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Чусовского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40146">
        <w:rPr>
          <w:rFonts w:ascii="Times New Roman" w:hAnsi="Times New Roman"/>
          <w:sz w:val="28"/>
          <w:szCs w:val="28"/>
        </w:rPr>
        <w:t xml:space="preserve">: отдел досуга села Верхнее Калино, отдел досуга деревни </w:t>
      </w:r>
      <w:proofErr w:type="spellStart"/>
      <w:r w:rsidRPr="00140146">
        <w:rPr>
          <w:rFonts w:ascii="Times New Roman" w:hAnsi="Times New Roman"/>
          <w:sz w:val="28"/>
          <w:szCs w:val="28"/>
        </w:rPr>
        <w:t>Копально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40146">
        <w:rPr>
          <w:rFonts w:ascii="Times New Roman" w:hAnsi="Times New Roman"/>
          <w:sz w:val="28"/>
          <w:szCs w:val="28"/>
        </w:rPr>
        <w:t xml:space="preserve"> отдел досуга посёлка Калино, </w:t>
      </w:r>
      <w:r>
        <w:rPr>
          <w:rFonts w:ascii="Times New Roman" w:hAnsi="Times New Roman"/>
          <w:sz w:val="28"/>
          <w:szCs w:val="28"/>
        </w:rPr>
        <w:t xml:space="preserve">отдел досуга деревни </w:t>
      </w:r>
      <w:proofErr w:type="spellStart"/>
      <w:r>
        <w:rPr>
          <w:rFonts w:ascii="Times New Roman" w:hAnsi="Times New Roman"/>
          <w:sz w:val="28"/>
          <w:szCs w:val="28"/>
        </w:rPr>
        <w:t>Мульково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40146">
        <w:rPr>
          <w:rFonts w:ascii="Times New Roman" w:hAnsi="Times New Roman"/>
          <w:sz w:val="28"/>
          <w:szCs w:val="28"/>
        </w:rPr>
        <w:t xml:space="preserve"> отдел досуга посёлка Верхнечусовские Городки</w:t>
      </w:r>
      <w:r>
        <w:rPr>
          <w:rFonts w:ascii="Times New Roman" w:hAnsi="Times New Roman"/>
          <w:sz w:val="28"/>
          <w:szCs w:val="28"/>
        </w:rPr>
        <w:t>,</w:t>
      </w:r>
      <w:r w:rsidRPr="00140146">
        <w:rPr>
          <w:rFonts w:ascii="Times New Roman" w:hAnsi="Times New Roman"/>
          <w:sz w:val="28"/>
          <w:szCs w:val="28"/>
        </w:rPr>
        <w:t xml:space="preserve"> отдел досуга посёлка </w:t>
      </w:r>
      <w:proofErr w:type="spellStart"/>
      <w:r w:rsidRPr="00140146">
        <w:rPr>
          <w:rFonts w:ascii="Times New Roman" w:hAnsi="Times New Roman"/>
          <w:sz w:val="28"/>
          <w:szCs w:val="28"/>
        </w:rPr>
        <w:t>Комарихинский</w:t>
      </w:r>
      <w:proofErr w:type="spellEnd"/>
      <w:r w:rsidRPr="001401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отдел досуга деревни </w:t>
      </w:r>
      <w:proofErr w:type="spellStart"/>
      <w:r>
        <w:rPr>
          <w:rFonts w:ascii="Times New Roman" w:hAnsi="Times New Roman"/>
          <w:sz w:val="28"/>
          <w:szCs w:val="28"/>
        </w:rPr>
        <w:t>Кутамыш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40146">
        <w:rPr>
          <w:rFonts w:ascii="Times New Roman" w:hAnsi="Times New Roman"/>
          <w:sz w:val="28"/>
          <w:szCs w:val="28"/>
        </w:rPr>
        <w:t xml:space="preserve"> отдел досуга деревни </w:t>
      </w:r>
      <w:proofErr w:type="spellStart"/>
      <w:r w:rsidRPr="00140146">
        <w:rPr>
          <w:rFonts w:ascii="Times New Roman" w:hAnsi="Times New Roman"/>
          <w:sz w:val="28"/>
          <w:szCs w:val="28"/>
        </w:rPr>
        <w:t>Никифорово</w:t>
      </w:r>
      <w:proofErr w:type="spellEnd"/>
      <w:r w:rsidRPr="001401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</w:t>
      </w:r>
      <w:r w:rsidRPr="00140146">
        <w:rPr>
          <w:rFonts w:ascii="Times New Roman" w:hAnsi="Times New Roman"/>
          <w:sz w:val="28"/>
          <w:szCs w:val="28"/>
        </w:rPr>
        <w:t xml:space="preserve"> досуга деревни Успенка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0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досуга</w:t>
      </w:r>
      <w:r w:rsidRPr="00140146">
        <w:rPr>
          <w:rFonts w:ascii="Times New Roman" w:hAnsi="Times New Roman"/>
          <w:sz w:val="28"/>
          <w:szCs w:val="28"/>
        </w:rPr>
        <w:t xml:space="preserve"> посёлка Центральный;</w:t>
      </w:r>
      <w:proofErr w:type="gramEnd"/>
      <w:r w:rsidRPr="00140146">
        <w:rPr>
          <w:rFonts w:ascii="Times New Roman" w:hAnsi="Times New Roman"/>
          <w:sz w:val="28"/>
          <w:szCs w:val="28"/>
        </w:rPr>
        <w:t xml:space="preserve"> отдел досуга посёлка Скальный, </w:t>
      </w:r>
      <w:r>
        <w:rPr>
          <w:rFonts w:ascii="Times New Roman" w:hAnsi="Times New Roman"/>
          <w:sz w:val="28"/>
          <w:szCs w:val="28"/>
        </w:rPr>
        <w:t>отдел</w:t>
      </w:r>
      <w:r w:rsidRPr="00140146">
        <w:rPr>
          <w:rFonts w:ascii="Times New Roman" w:hAnsi="Times New Roman"/>
          <w:sz w:val="28"/>
          <w:szCs w:val="28"/>
        </w:rPr>
        <w:t xml:space="preserve"> досуга посёл</w:t>
      </w:r>
      <w:r>
        <w:rPr>
          <w:rFonts w:ascii="Times New Roman" w:hAnsi="Times New Roman"/>
          <w:sz w:val="28"/>
          <w:szCs w:val="28"/>
        </w:rPr>
        <w:t>ка</w:t>
      </w:r>
      <w:r w:rsidRPr="00140146">
        <w:rPr>
          <w:rFonts w:ascii="Times New Roman" w:hAnsi="Times New Roman"/>
          <w:sz w:val="28"/>
          <w:szCs w:val="28"/>
        </w:rPr>
        <w:t xml:space="preserve"> Всесвятская</w:t>
      </w:r>
      <w:r>
        <w:rPr>
          <w:rFonts w:ascii="Times New Roman" w:hAnsi="Times New Roman"/>
          <w:sz w:val="28"/>
          <w:szCs w:val="28"/>
        </w:rPr>
        <w:t xml:space="preserve">, отдел досуга </w:t>
      </w:r>
      <w:r w:rsidRPr="00140146">
        <w:rPr>
          <w:rFonts w:ascii="Times New Roman" w:hAnsi="Times New Roman"/>
          <w:sz w:val="28"/>
          <w:szCs w:val="28"/>
        </w:rPr>
        <w:t>посёл</w:t>
      </w:r>
      <w:r>
        <w:rPr>
          <w:rFonts w:ascii="Times New Roman" w:hAnsi="Times New Roman"/>
          <w:sz w:val="28"/>
          <w:szCs w:val="28"/>
        </w:rPr>
        <w:t>ка</w:t>
      </w:r>
      <w:r w:rsidRPr="00140146">
        <w:rPr>
          <w:rFonts w:ascii="Times New Roman" w:hAnsi="Times New Roman"/>
          <w:sz w:val="28"/>
          <w:szCs w:val="28"/>
        </w:rPr>
        <w:t xml:space="preserve"> Половинка; отдел досуга села Сёла, отдел досуга деревн</w:t>
      </w:r>
      <w:r>
        <w:rPr>
          <w:rFonts w:ascii="Times New Roman" w:hAnsi="Times New Roman"/>
          <w:sz w:val="28"/>
          <w:szCs w:val="28"/>
        </w:rPr>
        <w:t>я</w:t>
      </w:r>
      <w:r w:rsidRPr="00140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46">
        <w:rPr>
          <w:rFonts w:ascii="Times New Roman" w:hAnsi="Times New Roman"/>
          <w:sz w:val="28"/>
          <w:szCs w:val="28"/>
        </w:rPr>
        <w:t>Вереино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40146">
        <w:rPr>
          <w:rFonts w:ascii="Times New Roman" w:hAnsi="Times New Roman"/>
          <w:sz w:val="28"/>
          <w:szCs w:val="28"/>
        </w:rPr>
        <w:t xml:space="preserve"> отдел народной культуры, находящийся на территории города </w:t>
      </w:r>
      <w:proofErr w:type="spellStart"/>
      <w:r w:rsidRPr="00140146">
        <w:rPr>
          <w:rFonts w:ascii="Times New Roman" w:hAnsi="Times New Roman"/>
          <w:sz w:val="28"/>
          <w:szCs w:val="28"/>
        </w:rPr>
        <w:t>Чусового</w:t>
      </w:r>
      <w:proofErr w:type="spellEnd"/>
      <w:r w:rsidRPr="00140146">
        <w:rPr>
          <w:rFonts w:ascii="Times New Roman" w:hAnsi="Times New Roman"/>
          <w:sz w:val="28"/>
          <w:szCs w:val="28"/>
        </w:rPr>
        <w:t>.</w:t>
      </w:r>
      <w:r w:rsidR="008B2404">
        <w:rPr>
          <w:rFonts w:ascii="Times New Roman" w:hAnsi="Times New Roman"/>
          <w:sz w:val="28"/>
          <w:szCs w:val="28"/>
        </w:rPr>
        <w:t xml:space="preserve"> Учредителем МАУ «ЧЦКР» является Управление культуры, молодежной политики и туризма администрации </w:t>
      </w:r>
      <w:proofErr w:type="spellStart"/>
      <w:r w:rsidR="008B2404">
        <w:rPr>
          <w:rFonts w:ascii="Times New Roman" w:hAnsi="Times New Roman"/>
          <w:sz w:val="28"/>
          <w:szCs w:val="28"/>
        </w:rPr>
        <w:t>Чусвоского</w:t>
      </w:r>
      <w:proofErr w:type="spellEnd"/>
      <w:r w:rsidR="008B2404">
        <w:rPr>
          <w:rFonts w:ascii="Times New Roman" w:hAnsi="Times New Roman"/>
          <w:sz w:val="28"/>
          <w:szCs w:val="28"/>
        </w:rPr>
        <w:t xml:space="preserve"> городского округа Пермского края.</w:t>
      </w:r>
    </w:p>
    <w:p w:rsidR="00685E2E" w:rsidRPr="00E75620" w:rsidRDefault="00685E2E" w:rsidP="00685E2E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:rsidR="00685E2E" w:rsidRPr="00EA4405" w:rsidRDefault="00685E2E" w:rsidP="0068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405">
        <w:rPr>
          <w:rFonts w:ascii="Times New Roman" w:hAnsi="Times New Roman" w:cs="Times New Roman"/>
          <w:sz w:val="28"/>
          <w:szCs w:val="28"/>
        </w:rPr>
        <w:t>организация культурно-массовых (</w:t>
      </w:r>
      <w:proofErr w:type="spellStart"/>
      <w:r w:rsidRPr="00EA44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A4405">
        <w:rPr>
          <w:rFonts w:ascii="Times New Roman" w:hAnsi="Times New Roman" w:cs="Times New Roman"/>
          <w:sz w:val="28"/>
          <w:szCs w:val="28"/>
        </w:rPr>
        <w:t xml:space="preserve"> и информационно-просветительских)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4405">
        <w:rPr>
          <w:rFonts w:ascii="Times New Roman" w:hAnsi="Times New Roman" w:cs="Times New Roman"/>
          <w:sz w:val="28"/>
          <w:szCs w:val="28"/>
        </w:rPr>
        <w:t>;</w:t>
      </w:r>
    </w:p>
    <w:p w:rsidR="00685E2E" w:rsidRDefault="00685E2E" w:rsidP="0068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405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формирований;</w:t>
      </w:r>
    </w:p>
    <w:p w:rsidR="00685E2E" w:rsidRPr="00EA4405" w:rsidRDefault="00685E2E" w:rsidP="0068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405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деятельности клубного учреждения (или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05">
        <w:rPr>
          <w:rFonts w:ascii="Times New Roman" w:hAnsi="Times New Roman" w:cs="Times New Roman"/>
          <w:sz w:val="28"/>
          <w:szCs w:val="28"/>
        </w:rPr>
        <w:t>клубных учреждений);</w:t>
      </w:r>
    </w:p>
    <w:p w:rsidR="00685E2E" w:rsidRDefault="00685E2E" w:rsidP="0068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405">
        <w:rPr>
          <w:rFonts w:ascii="Times New Roman" w:hAnsi="Times New Roman" w:cs="Times New Roman"/>
          <w:sz w:val="28"/>
          <w:szCs w:val="28"/>
        </w:rPr>
        <w:t>организация работы по сохранению нематериального культурного наследия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0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85E2E" w:rsidRPr="00685E2E" w:rsidRDefault="00685E2E" w:rsidP="0068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2E">
        <w:rPr>
          <w:rFonts w:ascii="Times New Roman" w:hAnsi="Times New Roman" w:cs="Times New Roman"/>
          <w:b/>
          <w:sz w:val="28"/>
          <w:szCs w:val="28"/>
        </w:rPr>
        <w:t>Кадровый состав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5E2E" w:rsidRPr="00EC1287" w:rsidRDefault="00685E2E" w:rsidP="0068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7">
        <w:rPr>
          <w:rFonts w:ascii="Times New Roman" w:hAnsi="Times New Roman" w:cs="Times New Roman"/>
          <w:sz w:val="28"/>
          <w:szCs w:val="28"/>
        </w:rPr>
        <w:t>Количество штатных сотрудников – 42,75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2E" w:rsidRPr="00EC1287" w:rsidRDefault="00685E2E" w:rsidP="0068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7">
        <w:rPr>
          <w:rFonts w:ascii="Times New Roman" w:hAnsi="Times New Roman" w:cs="Times New Roman"/>
          <w:sz w:val="28"/>
          <w:szCs w:val="28"/>
        </w:rPr>
        <w:t xml:space="preserve">Количество внешних совместителей – 3 ед. </w:t>
      </w:r>
    </w:p>
    <w:p w:rsidR="00685E2E" w:rsidRPr="00EC1287" w:rsidRDefault="00685E2E" w:rsidP="0068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7">
        <w:rPr>
          <w:rFonts w:ascii="Times New Roman" w:hAnsi="Times New Roman" w:cs="Times New Roman"/>
          <w:sz w:val="28"/>
          <w:szCs w:val="28"/>
        </w:rPr>
        <w:t xml:space="preserve">Количество технических работников на договорах ГПХ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чел</w:t>
      </w:r>
      <w:r w:rsidRPr="00EC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E2E" w:rsidRDefault="00685E2E" w:rsidP="00685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287">
        <w:rPr>
          <w:rFonts w:ascii="Times New Roman" w:hAnsi="Times New Roman" w:cs="Times New Roman"/>
          <w:sz w:val="28"/>
          <w:szCs w:val="28"/>
        </w:rPr>
        <w:t>Средний возраст сотрудников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5D00" w:rsidRDefault="00095D00" w:rsidP="00095D00">
      <w:pPr>
        <w:spacing w:after="0"/>
        <w:ind w:firstLine="7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5E2">
        <w:rPr>
          <w:rFonts w:ascii="Times New Roman" w:eastAsia="Calibri" w:hAnsi="Times New Roman" w:cs="Times New Roman"/>
          <w:b/>
          <w:sz w:val="28"/>
          <w:szCs w:val="28"/>
        </w:rPr>
        <w:t>Исполнение показателей муниципального задания: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– 4642 ед. (выполнение 101%);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участников мероприятий 117508 чел. (выполнение 104%);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число посещений на платной основе – 26965 чел. (выполнение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отношение средней заработной платы - 90,6 (выполнение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жалоб на некачественную услугу - 0 ед.;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информация о деятельности учреждения в СМИ – 285 ед. (исполнение 95%);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клубных формирований – 149 ед.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количество участников клубных формирований – 1750 чел. (исполнение 101%);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посетителей экскурсий, торжественных выставок, и творческих встреч, передвижных выставок, мастер-классов, фестивалей, конкурсов, ярмарок и других мероприятий – 33000 чел.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разработанных образцов сувенирной продукции – 20 ед.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обученных народным ремеслам – 270 чел.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проведение выставок – 40 ед.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и организация фестивалей (конкурсов) – 8 ед. (исполнение 100%);</w:t>
      </w:r>
    </w:p>
    <w:p w:rsidR="00095D00" w:rsidRDefault="00095D00" w:rsidP="00095D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проведение мастер-классов – 169 ед. (исполнение 100%);</w:t>
      </w:r>
    </w:p>
    <w:p w:rsidR="00685E2E" w:rsidRDefault="00095D00" w:rsidP="0009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ярмарки – 3 ед.  (исполнение 100%).</w:t>
      </w:r>
    </w:p>
    <w:p w:rsidR="00405B86" w:rsidRDefault="00405B86" w:rsidP="0009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"/>
        <w:gridCol w:w="1701"/>
        <w:gridCol w:w="1701"/>
        <w:gridCol w:w="1952"/>
        <w:gridCol w:w="1427"/>
        <w:gridCol w:w="960"/>
        <w:gridCol w:w="1344"/>
      </w:tblGrid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отдела досуга </w:t>
            </w:r>
          </w:p>
        </w:tc>
        <w:tc>
          <w:tcPr>
            <w:tcW w:w="1888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Адрес, контактная информация 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строительства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здания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Вмести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</w:t>
            </w: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зрительного зала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/мест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Верхнее Калино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досуга села Верхнее Калино</w:t>
            </w:r>
          </w:p>
        </w:tc>
        <w:tc>
          <w:tcPr>
            <w:tcW w:w="1888" w:type="dxa"/>
          </w:tcPr>
          <w:p w:rsidR="00405B86" w:rsidRPr="008A3C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C53">
              <w:rPr>
                <w:rFonts w:ascii="Times New Roman" w:eastAsia="Times New Roman" w:hAnsi="Times New Roman"/>
                <w:sz w:val="24"/>
                <w:szCs w:val="24"/>
              </w:rPr>
              <w:t>618242,</w:t>
            </w:r>
          </w:p>
          <w:p w:rsidR="00405B86" w:rsidRPr="008A3C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C53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</w:t>
            </w:r>
          </w:p>
          <w:p w:rsidR="00405B86" w:rsidRPr="008A3C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C53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8A3C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C53">
              <w:rPr>
                <w:rFonts w:ascii="Times New Roman" w:eastAsia="Times New Roman" w:hAnsi="Times New Roman"/>
                <w:sz w:val="24"/>
                <w:szCs w:val="24"/>
              </w:rPr>
              <w:t xml:space="preserve">с. Верхнее Калино, 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ул. Садовая, д. 23</w:t>
            </w:r>
          </w:p>
          <w:p w:rsidR="00405B86" w:rsidRPr="00955D9A" w:rsidRDefault="00405B86" w:rsidP="003F55B8">
            <w:pPr>
              <w:spacing w:line="216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C53">
              <w:rPr>
                <w:rFonts w:ascii="Times New Roman" w:eastAsia="Times New Roman" w:hAnsi="Times New Roman"/>
                <w:sz w:val="24"/>
                <w:szCs w:val="24"/>
              </w:rPr>
              <w:t>8 (34256) 3-32-83</w:t>
            </w: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 w:rsidRPr="00955D9A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vkkdc@yandex.ru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1282,1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Копально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отдел досуга деревни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Копально</w:t>
            </w:r>
            <w:proofErr w:type="spellEnd"/>
          </w:p>
        </w:tc>
        <w:tc>
          <w:tcPr>
            <w:tcW w:w="1888" w:type="dxa"/>
          </w:tcPr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618243,</w:t>
            </w:r>
          </w:p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955D9A" w:rsidRDefault="00405B86" w:rsidP="00405B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Копально</w:t>
            </w:r>
            <w:proofErr w:type="spellEnd"/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, ул. Клубная, д.1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ru-RU"/>
              </w:rPr>
              <w:t xml:space="preserve">278,6 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досуга деревни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1888" w:type="dxa"/>
          </w:tcPr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618221,</w:t>
            </w:r>
          </w:p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Пермский край, Чусовской  муниципальный район,</w:t>
            </w:r>
          </w:p>
          <w:p w:rsidR="00405B86" w:rsidRPr="00955D9A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>Никифорово</w:t>
            </w:r>
            <w:proofErr w:type="spellEnd"/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t xml:space="preserve">ул. Центральная, </w:t>
            </w:r>
            <w:r w:rsidRPr="00955D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56</w:t>
            </w:r>
          </w:p>
          <w:p w:rsidR="00405B86" w:rsidRPr="001F6FEE" w:rsidRDefault="00405B86" w:rsidP="003F55B8">
            <w:pPr>
              <w:spacing w:line="216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6FEE">
              <w:rPr>
                <w:rFonts w:ascii="Times New Roman" w:eastAsia="Times New Roman" w:hAnsi="Times New Roman"/>
                <w:sz w:val="24"/>
                <w:szCs w:val="24"/>
              </w:rPr>
              <w:t>(34256)3-18-32</w:t>
            </w:r>
          </w:p>
          <w:p w:rsidR="00405B86" w:rsidRPr="00955D9A" w:rsidRDefault="00471B63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405B86" w:rsidRPr="001F6F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nikifordk</w:t>
              </w:r>
              <w:r w:rsidR="00405B86" w:rsidRPr="001F6FE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74@</w:t>
              </w:r>
              <w:r w:rsidR="00405B86" w:rsidRPr="001F6F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405B86" w:rsidRPr="001F6FE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405B86" w:rsidRPr="001F6F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405B86" w:rsidRPr="009806BC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06BC">
              <w:rPr>
                <w:rFonts w:ascii="Times New Roman" w:hAnsi="Times New Roman"/>
                <w:sz w:val="24"/>
                <w:szCs w:val="28"/>
                <w:lang w:eastAsia="en-US"/>
              </w:rPr>
              <w:t>224,6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деревня Успенка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 отдел досуга деревни Успенка</w:t>
            </w:r>
          </w:p>
        </w:tc>
        <w:tc>
          <w:tcPr>
            <w:tcW w:w="1888" w:type="dxa"/>
          </w:tcPr>
          <w:p w:rsidR="00405B86" w:rsidRPr="005D3D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D69">
              <w:rPr>
                <w:rFonts w:ascii="Times New Roman" w:eastAsia="Times New Roman" w:hAnsi="Times New Roman"/>
                <w:sz w:val="24"/>
                <w:szCs w:val="24"/>
              </w:rPr>
              <w:t>618221,</w:t>
            </w:r>
          </w:p>
          <w:p w:rsidR="00405B86" w:rsidRPr="005D3D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D69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5D3D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D69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442FA0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D69">
              <w:rPr>
                <w:rFonts w:ascii="Times New Roman" w:eastAsia="Times New Roman" w:hAnsi="Times New Roman"/>
                <w:sz w:val="24"/>
                <w:szCs w:val="24"/>
              </w:rPr>
              <w:t>д. Успенка, ул. Центральная, д.11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FA0">
              <w:rPr>
                <w:rFonts w:ascii="Times New Roman" w:hAnsi="Times New Roman"/>
                <w:sz w:val="24"/>
                <w:szCs w:val="28"/>
                <w:lang w:eastAsia="en-US"/>
              </w:rPr>
              <w:t>154,8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Центральный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 отдел досуга поселка Центральный</w:t>
            </w:r>
          </w:p>
        </w:tc>
        <w:tc>
          <w:tcPr>
            <w:tcW w:w="1888" w:type="dxa"/>
          </w:tcPr>
          <w:p w:rsidR="00405B86" w:rsidRPr="00ED0AE5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>618226,</w:t>
            </w:r>
          </w:p>
          <w:p w:rsidR="00405B86" w:rsidRPr="00ED0AE5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ED0AE5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 xml:space="preserve">пос. Центральный, ул. </w:t>
            </w:r>
            <w:proofErr w:type="gramStart"/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D0AE5">
              <w:rPr>
                <w:rFonts w:ascii="Times New Roman" w:eastAsia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405,6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Скальный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досуга поселка Скальный </w:t>
            </w:r>
          </w:p>
        </w:tc>
        <w:tc>
          <w:tcPr>
            <w:tcW w:w="1888" w:type="dxa"/>
          </w:tcPr>
          <w:p w:rsidR="00405B86" w:rsidRPr="0080602D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>618210,</w:t>
            </w:r>
          </w:p>
          <w:p w:rsidR="00405B86" w:rsidRPr="0080602D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80602D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>Скальный</w:t>
            </w:r>
            <w:proofErr w:type="gramEnd"/>
            <w:r w:rsidRPr="0080602D">
              <w:rPr>
                <w:rFonts w:ascii="Times New Roman" w:eastAsia="Times New Roman" w:hAnsi="Times New Roman"/>
                <w:sz w:val="24"/>
                <w:szCs w:val="24"/>
              </w:rPr>
              <w:t>, ул.  Ленина, д. 8</w:t>
            </w:r>
          </w:p>
          <w:p w:rsidR="00405B86" w:rsidRPr="004E446D" w:rsidRDefault="00405B86" w:rsidP="003F55B8">
            <w:pPr>
              <w:spacing w:line="216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E446D">
              <w:rPr>
                <w:rFonts w:ascii="Times New Roman" w:eastAsia="Times New Roman" w:hAnsi="Times New Roman"/>
                <w:sz w:val="24"/>
                <w:szCs w:val="24"/>
              </w:rPr>
              <w:t>(34256) 3-43-33</w:t>
            </w:r>
          </w:p>
          <w:p w:rsidR="00405B86" w:rsidRPr="004E446D" w:rsidRDefault="00471B63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05B86" w:rsidRPr="004E446D">
                <w:rPr>
                  <w:rFonts w:ascii="Times New Roman" w:eastAsia="Times New Roman" w:hAnsi="Times New Roman"/>
                  <w:sz w:val="24"/>
                  <w:szCs w:val="24"/>
                </w:rPr>
                <w:t>ckaldk@mail.ru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740,7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Половинка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 поселка Половинка</w:t>
            </w:r>
          </w:p>
        </w:tc>
        <w:tc>
          <w:tcPr>
            <w:tcW w:w="1888" w:type="dxa"/>
          </w:tcPr>
          <w:p w:rsidR="00405B86" w:rsidRPr="0033388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80">
              <w:rPr>
                <w:rFonts w:ascii="Times New Roman" w:eastAsia="Times New Roman" w:hAnsi="Times New Roman"/>
                <w:sz w:val="24"/>
                <w:szCs w:val="24"/>
              </w:rPr>
              <w:t xml:space="preserve">618231, </w:t>
            </w:r>
          </w:p>
          <w:p w:rsidR="00405B86" w:rsidRPr="0033388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80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33388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80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3880">
              <w:rPr>
                <w:rFonts w:ascii="Times New Roman" w:eastAsia="Times New Roman" w:hAnsi="Times New Roman"/>
                <w:sz w:val="24"/>
                <w:szCs w:val="24"/>
              </w:rPr>
              <w:t>п. Половинка, ул. Парковая, 23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Всесвятская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 поселка Всесвятская</w:t>
            </w:r>
          </w:p>
        </w:tc>
        <w:tc>
          <w:tcPr>
            <w:tcW w:w="1888" w:type="dxa"/>
          </w:tcPr>
          <w:p w:rsidR="00405B86" w:rsidRPr="00E47634" w:rsidRDefault="00405B86" w:rsidP="003F55B8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634">
              <w:rPr>
                <w:rFonts w:ascii="Times New Roman" w:eastAsia="Times New Roman" w:hAnsi="Times New Roman"/>
                <w:sz w:val="24"/>
                <w:szCs w:val="24"/>
              </w:rPr>
              <w:t xml:space="preserve">618232, </w:t>
            </w:r>
          </w:p>
          <w:p w:rsidR="00405B86" w:rsidRPr="00E47634" w:rsidRDefault="00405B86" w:rsidP="003F55B8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634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</w:t>
            </w:r>
          </w:p>
          <w:p w:rsidR="00405B86" w:rsidRPr="00E47634" w:rsidRDefault="00405B86" w:rsidP="003F55B8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634">
              <w:rPr>
                <w:rFonts w:ascii="Times New Roman" w:eastAsia="Times New Roman" w:hAnsi="Times New Roman"/>
                <w:sz w:val="24"/>
                <w:szCs w:val="24"/>
              </w:rPr>
              <w:t xml:space="preserve"> Чусовской  городской округ,</w:t>
            </w:r>
          </w:p>
          <w:p w:rsidR="00405B86" w:rsidRPr="00955D9A" w:rsidRDefault="00405B86" w:rsidP="003F55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634">
              <w:rPr>
                <w:rFonts w:ascii="Times New Roman" w:eastAsia="Times New Roman" w:hAnsi="Times New Roman"/>
                <w:sz w:val="24"/>
                <w:szCs w:val="24"/>
              </w:rPr>
              <w:t>п. Всесвятский, ул. Спорта, д. 2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Калино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досуга поселка Калино</w:t>
            </w:r>
          </w:p>
        </w:tc>
        <w:tc>
          <w:tcPr>
            <w:tcW w:w="1888" w:type="dxa"/>
          </w:tcPr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618245,</w:t>
            </w:r>
          </w:p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 xml:space="preserve">п. Калино, ул. </w:t>
            </w:r>
            <w:proofErr w:type="gramStart"/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Трудовая</w:t>
            </w:r>
            <w:proofErr w:type="gramEnd"/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, д. 12</w:t>
            </w:r>
          </w:p>
          <w:p w:rsidR="00405B86" w:rsidRPr="001D6896" w:rsidRDefault="00405B86" w:rsidP="003F55B8">
            <w:pPr>
              <w:spacing w:line="216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6">
              <w:rPr>
                <w:rFonts w:ascii="Times New Roman" w:eastAsia="Times New Roman" w:hAnsi="Times New Roman"/>
                <w:sz w:val="24"/>
                <w:szCs w:val="24"/>
              </w:rPr>
              <w:t>8 (34256) 5-45-21</w:t>
            </w:r>
          </w:p>
          <w:p w:rsidR="00405B86" w:rsidRPr="008920B2" w:rsidRDefault="00471B63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kalinocentr</w:t>
              </w:r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Мульково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Структурное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подразделение деревни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888" w:type="dxa"/>
          </w:tcPr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618245,</w:t>
            </w:r>
          </w:p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Пермский край,  </w:t>
            </w:r>
          </w:p>
          <w:p w:rsidR="00405B86" w:rsidRPr="00DF3F69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F3F69">
              <w:rPr>
                <w:rFonts w:ascii="Times New Roman" w:eastAsia="Times New Roman" w:hAnsi="Times New Roman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1979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96">
              <w:rPr>
                <w:rFonts w:ascii="Times New Roman" w:eastAsia="Arial Unicode MS" w:hAnsi="Times New Roman"/>
                <w:color w:val="000000"/>
                <w:sz w:val="24"/>
                <w:szCs w:val="28"/>
                <w:lang w:bidi="ru-RU"/>
              </w:rPr>
              <w:t>96,5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Сёла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досуга села Сёла</w:t>
            </w:r>
          </w:p>
        </w:tc>
        <w:tc>
          <w:tcPr>
            <w:tcW w:w="1888" w:type="dxa"/>
          </w:tcPr>
          <w:p w:rsidR="00405B86" w:rsidRPr="008920B2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>618222,</w:t>
            </w:r>
          </w:p>
          <w:p w:rsidR="00405B86" w:rsidRPr="008920B2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8920B2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 xml:space="preserve">с. Сёла,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>, д. 4</w:t>
            </w:r>
          </w:p>
          <w:p w:rsidR="00405B86" w:rsidRPr="008920B2" w:rsidRDefault="00405B86" w:rsidP="003F55B8">
            <w:pPr>
              <w:spacing w:line="216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8(34256)</w:t>
            </w:r>
            <w:r w:rsidRPr="008920B2">
              <w:rPr>
                <w:rFonts w:ascii="Times New Roman" w:eastAsia="Times New Roman" w:hAnsi="Times New Roman"/>
                <w:sz w:val="24"/>
                <w:szCs w:val="24"/>
              </w:rPr>
              <w:t>3-16-89</w:t>
            </w:r>
          </w:p>
          <w:p w:rsidR="00405B86" w:rsidRPr="008920B2" w:rsidRDefault="00471B63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05B86" w:rsidRPr="008920B2">
                <w:rPr>
                  <w:rFonts w:ascii="Times New Roman" w:eastAsia="Times New Roman" w:hAnsi="Times New Roman"/>
                  <w:sz w:val="24"/>
                  <w:szCs w:val="24"/>
                </w:rPr>
                <w:t>dk.sela12@mail.ru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47" w:type="dxa"/>
          </w:tcPr>
          <w:p w:rsidR="00405B86" w:rsidRPr="008B4DFD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DFD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Вереино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Структурное подразделение деревни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Вереино</w:t>
            </w:r>
            <w:proofErr w:type="spellEnd"/>
          </w:p>
        </w:tc>
        <w:tc>
          <w:tcPr>
            <w:tcW w:w="1888" w:type="dxa"/>
          </w:tcPr>
          <w:p w:rsidR="00405B86" w:rsidRPr="003B0018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 xml:space="preserve">618245, </w:t>
            </w:r>
          </w:p>
          <w:p w:rsidR="00405B86" w:rsidRPr="003B0018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</w:t>
            </w:r>
          </w:p>
          <w:p w:rsidR="00405B86" w:rsidRPr="003B0018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>Вереино</w:t>
            </w:r>
            <w:proofErr w:type="spellEnd"/>
            <w:r w:rsidRPr="003B0018">
              <w:rPr>
                <w:rFonts w:ascii="Times New Roman" w:eastAsia="Times New Roman" w:hAnsi="Times New Roman"/>
                <w:sz w:val="24"/>
                <w:szCs w:val="24"/>
              </w:rPr>
              <w:t>, ул. Успенская, д. 8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конец 19 века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Поселок Верхнечусовские Городки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досуга поселка Верхнечусовские Городки</w:t>
            </w:r>
          </w:p>
        </w:tc>
        <w:tc>
          <w:tcPr>
            <w:tcW w:w="1888" w:type="dxa"/>
          </w:tcPr>
          <w:p w:rsidR="00405B86" w:rsidRPr="0011302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20">
              <w:rPr>
                <w:rFonts w:ascii="Times New Roman" w:eastAsia="Times New Roman" w:hAnsi="Times New Roman"/>
                <w:sz w:val="24"/>
                <w:szCs w:val="24"/>
              </w:rPr>
              <w:t>618200,</w:t>
            </w:r>
          </w:p>
          <w:p w:rsidR="00405B86" w:rsidRPr="0011302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20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113020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20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20">
              <w:rPr>
                <w:rFonts w:ascii="Times New Roman" w:eastAsia="Times New Roman" w:hAnsi="Times New Roman"/>
                <w:sz w:val="24"/>
                <w:szCs w:val="24"/>
              </w:rPr>
              <w:t>п. Верхнечусовские Городки, ул. Мира, д.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20">
              <w:rPr>
                <w:rFonts w:ascii="Times New Roman" w:eastAsia="Times New Roman" w:hAnsi="Times New Roman"/>
                <w:sz w:val="24"/>
                <w:szCs w:val="24"/>
              </w:rPr>
              <w:t>8 (34256) 5-92-39</w:t>
            </w:r>
          </w:p>
          <w:p w:rsidR="00405B86" w:rsidRPr="00113020" w:rsidRDefault="00471B63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05B86" w:rsidRPr="00113020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domkultury77@bk.ru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досуга поселка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888" w:type="dxa"/>
          </w:tcPr>
          <w:p w:rsidR="00405B86" w:rsidRPr="00BE25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>618260,</w:t>
            </w:r>
          </w:p>
          <w:p w:rsidR="00405B86" w:rsidRPr="00BE25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 xml:space="preserve">Пермский край,  </w:t>
            </w:r>
          </w:p>
          <w:p w:rsidR="00405B86" w:rsidRPr="00BE2553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>Чусовской  городской округ,</w:t>
            </w:r>
          </w:p>
          <w:p w:rsidR="00405B86" w:rsidRPr="00BE2553" w:rsidRDefault="00405B86" w:rsidP="003F55B8">
            <w:pPr>
              <w:spacing w:line="216" w:lineRule="auto"/>
              <w:ind w:left="-108" w:right="-249" w:firstLine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>Комарихинский</w:t>
            </w:r>
            <w:proofErr w:type="spellEnd"/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Железнодорожная</w:t>
            </w: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>, д. 44«А»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553">
              <w:rPr>
                <w:rFonts w:ascii="Times New Roman" w:eastAsia="Times New Roman" w:hAnsi="Times New Roman"/>
                <w:sz w:val="24"/>
                <w:szCs w:val="24"/>
              </w:rPr>
              <w:t>8 (34256) 3-37-03</w:t>
            </w:r>
          </w:p>
          <w:p w:rsidR="00405B86" w:rsidRPr="00BE2553" w:rsidRDefault="00471B63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05B86" w:rsidRPr="00BE2553">
                <w:rPr>
                  <w:rFonts w:ascii="Times New Roman" w:eastAsia="Times New Roman" w:hAnsi="Times New Roman"/>
                  <w:sz w:val="24"/>
                  <w:szCs w:val="24"/>
                </w:rPr>
                <w:t>klub44a@yandex.ru</w:t>
              </w:r>
            </w:hyperlink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Кутамыш</w:t>
            </w:r>
            <w:proofErr w:type="spellEnd"/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Структурное подразделение деревни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Кутамыш</w:t>
            </w:r>
            <w:proofErr w:type="spellEnd"/>
          </w:p>
        </w:tc>
        <w:tc>
          <w:tcPr>
            <w:tcW w:w="1888" w:type="dxa"/>
          </w:tcPr>
          <w:p w:rsidR="00405B86" w:rsidRPr="009822A2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t>618226,</w:t>
            </w:r>
          </w:p>
          <w:p w:rsidR="00405B86" w:rsidRPr="009822A2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t>Пермский край, Чусовской  муниципальный район,</w:t>
            </w:r>
          </w:p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t>Кутамыш</w:t>
            </w:r>
            <w:proofErr w:type="spellEnd"/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 w:rsidRPr="009822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Школьная, д. 11</w:t>
            </w:r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1958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3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Чусовой</w:t>
            </w:r>
          </w:p>
        </w:tc>
        <w:tc>
          <w:tcPr>
            <w:tcW w:w="1965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народной культуры</w:t>
            </w:r>
          </w:p>
        </w:tc>
        <w:tc>
          <w:tcPr>
            <w:tcW w:w="1888" w:type="dxa"/>
          </w:tcPr>
          <w:p w:rsidR="00405B86" w:rsidRPr="007C1F54" w:rsidRDefault="00405B86" w:rsidP="003F55B8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618206,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Пермский край,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 xml:space="preserve">Чусовой, ул. </w:t>
            </w:r>
            <w:proofErr w:type="gramStart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 xml:space="preserve">, д. 2, </w:t>
            </w:r>
            <w:proofErr w:type="spellStart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proofErr w:type="spellEnd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. 3</w:t>
            </w:r>
          </w:p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8(34256)58398,</w:t>
            </w:r>
          </w:p>
          <w:p w:rsidR="00405B86" w:rsidRP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cnk</w:t>
            </w:r>
            <w:proofErr w:type="spellEnd"/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chus</w:t>
            </w:r>
            <w:proofErr w:type="spellEnd"/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47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329" w:type="dxa"/>
          </w:tcPr>
          <w:p w:rsidR="00405B86" w:rsidRPr="00955D9A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05B86" w:rsidRPr="00955D9A" w:rsidTr="003F55B8">
        <w:tc>
          <w:tcPr>
            <w:tcW w:w="595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Чусовой</w:t>
            </w:r>
          </w:p>
        </w:tc>
        <w:tc>
          <w:tcPr>
            <w:tcW w:w="1965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МАУ «Чусовской центр культурного развития»</w:t>
            </w:r>
          </w:p>
        </w:tc>
        <w:tc>
          <w:tcPr>
            <w:tcW w:w="1888" w:type="dxa"/>
          </w:tcPr>
          <w:p w:rsidR="00405B86" w:rsidRPr="007C1F54" w:rsidRDefault="00405B86" w:rsidP="00405B86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618206,</w:t>
            </w:r>
          </w:p>
          <w:p w:rsidR="00405B86" w:rsidRDefault="00405B86" w:rsidP="00405B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Пермский край,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 xml:space="preserve">Чусовой, ул. </w:t>
            </w:r>
            <w:proofErr w:type="gramStart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 xml:space="preserve">, д. 2, </w:t>
            </w:r>
            <w:proofErr w:type="spellStart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proofErr w:type="spellEnd"/>
            <w:r w:rsidRPr="007C1F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05B86" w:rsidRDefault="00405B86" w:rsidP="00405B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8(34256)58185,</w:t>
            </w:r>
          </w:p>
          <w:p w:rsidR="00405B86" w:rsidRPr="007C1F54" w:rsidRDefault="00405B86" w:rsidP="00405B86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cnk</w:t>
            </w:r>
            <w:proofErr w:type="spellEnd"/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chus</w:t>
            </w:r>
            <w:proofErr w:type="spellEnd"/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405B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405B86" w:rsidRDefault="00405B86" w:rsidP="003F5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5E2E" w:rsidRPr="00140146" w:rsidRDefault="00685E2E" w:rsidP="00095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E2E" w:rsidRPr="00685E2E" w:rsidRDefault="00685E2E" w:rsidP="00095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5E2E" w:rsidRPr="00685E2E" w:rsidSect="0062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85E2E"/>
    <w:rsid w:val="00095D00"/>
    <w:rsid w:val="00260D05"/>
    <w:rsid w:val="00405B86"/>
    <w:rsid w:val="00471B63"/>
    <w:rsid w:val="00621156"/>
    <w:rsid w:val="00685E2E"/>
    <w:rsid w:val="008B2404"/>
    <w:rsid w:val="00BA78C2"/>
    <w:rsid w:val="00F9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ela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inocent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ald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ifordk74@mail.ru" TargetMode="External"/><Relationship Id="rId10" Type="http://schemas.openxmlformats.org/officeDocument/2006/relationships/hyperlink" Target="mailto:klub44a@yandex.ru" TargetMode="External"/><Relationship Id="rId4" Type="http://schemas.openxmlformats.org/officeDocument/2006/relationships/hyperlink" Target="mailto:vkkdc@yandex.ru" TargetMode="External"/><Relationship Id="rId9" Type="http://schemas.openxmlformats.org/officeDocument/2006/relationships/hyperlink" Target="mailto:domkultury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5907</Characters>
  <Application>Microsoft Office Word</Application>
  <DocSecurity>0</DocSecurity>
  <Lines>49</Lines>
  <Paragraphs>13</Paragraphs>
  <ScaleCrop>false</ScaleCrop>
  <Company>Krokoz™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2022-01-31T09:55:00Z</dcterms:created>
  <dcterms:modified xsi:type="dcterms:W3CDTF">2022-02-15T08:53:00Z</dcterms:modified>
</cp:coreProperties>
</file>